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438" w:rsidRDefault="006D4438" w:rsidP="006D4438">
      <w:pPr>
        <w:rPr>
          <w:rFonts w:ascii="Times New Roman" w:eastAsia="Times New Roman" w:hAnsi="Times New Roman"/>
          <w:sz w:val="24"/>
          <w:szCs w:val="20"/>
        </w:rPr>
      </w:pPr>
    </w:p>
    <w:p w:rsidR="006D4438" w:rsidRDefault="006D4438" w:rsidP="006D4438">
      <w:pPr>
        <w:rPr>
          <w:szCs w:val="24"/>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8240" fillcolor="window">
            <v:imagedata r:id="rId4" o:title=""/>
            <w10:wrap type="square" side="left"/>
          </v:shape>
          <o:OLEObject Type="Embed" ProgID="PBrush" ShapeID="_x0000_s1026" DrawAspect="Content" ObjectID="_1567837344" r:id="rId5"/>
        </w:object>
      </w:r>
    </w:p>
    <w:p w:rsidR="006D4438" w:rsidRDefault="006D4438" w:rsidP="006D4438">
      <w:pPr>
        <w:pStyle w:val="a5"/>
        <w:jc w:val="center"/>
        <w:rPr>
          <w:rFonts w:ascii="Times New Roman" w:hAnsi="Times New Roman"/>
          <w:sz w:val="36"/>
          <w:szCs w:val="36"/>
          <w:lang w:val="uk-UA"/>
        </w:rPr>
      </w:pPr>
    </w:p>
    <w:p w:rsidR="006D4438" w:rsidRDefault="006D4438" w:rsidP="006D4438">
      <w:pPr>
        <w:pStyle w:val="a5"/>
        <w:jc w:val="center"/>
        <w:rPr>
          <w:rFonts w:ascii="Times New Roman" w:eastAsia="Calibri" w:hAnsi="Times New Roman"/>
          <w:sz w:val="36"/>
          <w:szCs w:val="36"/>
        </w:rPr>
      </w:pPr>
      <w:r>
        <w:rPr>
          <w:rFonts w:ascii="Times New Roman" w:hAnsi="Times New Roman"/>
          <w:sz w:val="36"/>
          <w:szCs w:val="36"/>
        </w:rPr>
        <w:t>БІЛОЦЕРКІВСЬКА МІСЬКА РАДА</w:t>
      </w:r>
    </w:p>
    <w:p w:rsidR="006D4438" w:rsidRDefault="006D4438" w:rsidP="006D4438">
      <w:pPr>
        <w:pStyle w:val="a5"/>
        <w:jc w:val="center"/>
        <w:rPr>
          <w:rFonts w:ascii="Times New Roman" w:hAnsi="Times New Roman"/>
          <w:sz w:val="32"/>
          <w:lang w:val="uk-UA"/>
        </w:rPr>
      </w:pPr>
      <w:r>
        <w:rPr>
          <w:rFonts w:ascii="Times New Roman" w:hAnsi="Times New Roman"/>
          <w:sz w:val="32"/>
        </w:rPr>
        <w:t>КИЇВСЬКОЇ ОБЛАСТІ</w:t>
      </w:r>
    </w:p>
    <w:p w:rsidR="006D4438" w:rsidRDefault="006D4438" w:rsidP="006D4438">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6D4438" w:rsidRDefault="006D4438" w:rsidP="006D4438">
      <w:pPr>
        <w:pStyle w:val="a5"/>
        <w:jc w:val="center"/>
        <w:rPr>
          <w:rFonts w:ascii="Times New Roman" w:hAnsi="Times New Roman"/>
          <w:b/>
          <w:bCs/>
          <w:sz w:val="36"/>
        </w:rPr>
      </w:pPr>
    </w:p>
    <w:p w:rsidR="006D4438" w:rsidRDefault="006D4438" w:rsidP="006D4438">
      <w:pPr>
        <w:rPr>
          <w:rFonts w:ascii="Times New Roman" w:hAnsi="Times New Roman"/>
          <w:sz w:val="24"/>
          <w:szCs w:val="24"/>
        </w:rPr>
      </w:pPr>
      <w:r>
        <w:rPr>
          <w:rFonts w:ascii="Times New Roman" w:hAnsi="Times New Roman"/>
          <w:sz w:val="24"/>
          <w:szCs w:val="24"/>
        </w:rPr>
        <w:t>07 вересня  2017 року                                                                      № 118</w:t>
      </w:r>
      <w:r>
        <w:rPr>
          <w:rFonts w:ascii="Times New Roman" w:hAnsi="Times New Roman"/>
          <w:sz w:val="24"/>
          <w:szCs w:val="24"/>
        </w:rPr>
        <w:t>4</w:t>
      </w:r>
      <w:r>
        <w:rPr>
          <w:rFonts w:ascii="Times New Roman" w:hAnsi="Times New Roman"/>
          <w:sz w:val="24"/>
          <w:szCs w:val="24"/>
        </w:rPr>
        <w:t>-35-</w:t>
      </w:r>
      <w:r>
        <w:rPr>
          <w:rFonts w:ascii="Times New Roman" w:hAnsi="Times New Roman"/>
          <w:sz w:val="24"/>
          <w:szCs w:val="24"/>
          <w:lang w:val="en-US"/>
        </w:rPr>
        <w:t>VII</w:t>
      </w:r>
    </w:p>
    <w:p w:rsidR="00C3799E" w:rsidRPr="00786154" w:rsidRDefault="00C3799E" w:rsidP="00C3799E">
      <w:pPr>
        <w:spacing w:after="0" w:line="240" w:lineRule="auto"/>
        <w:rPr>
          <w:rFonts w:ascii="Times New Roman" w:eastAsia="Times New Roman" w:hAnsi="Times New Roman"/>
          <w:sz w:val="24"/>
          <w:szCs w:val="24"/>
          <w:lang w:eastAsia="ru-RU"/>
        </w:rPr>
      </w:pPr>
      <w:bookmarkStart w:id="0" w:name="_GoBack"/>
      <w:bookmarkEnd w:id="0"/>
    </w:p>
    <w:p w:rsidR="00C3799E" w:rsidRPr="00786154" w:rsidRDefault="00C3799E" w:rsidP="00C3799E">
      <w:pPr>
        <w:spacing w:after="0" w:line="240" w:lineRule="auto"/>
        <w:rPr>
          <w:rFonts w:ascii="Times New Roman" w:eastAsia="Times New Roman" w:hAnsi="Times New Roman"/>
          <w:sz w:val="24"/>
          <w:szCs w:val="24"/>
          <w:lang w:eastAsia="ru-RU"/>
        </w:rPr>
      </w:pPr>
      <w:r w:rsidRPr="00786154">
        <w:rPr>
          <w:rFonts w:ascii="Times New Roman" w:eastAsia="Times New Roman" w:hAnsi="Times New Roman"/>
          <w:sz w:val="24"/>
          <w:szCs w:val="24"/>
          <w:lang w:eastAsia="ru-RU"/>
        </w:rPr>
        <w:t>Про припинення терміну дії договору оренди землі</w:t>
      </w:r>
    </w:p>
    <w:p w:rsidR="00C3799E" w:rsidRPr="00786154" w:rsidRDefault="00C3799E" w:rsidP="00C3799E">
      <w:pPr>
        <w:spacing w:after="0" w:line="240" w:lineRule="auto"/>
        <w:rPr>
          <w:rFonts w:ascii="Times New Roman" w:eastAsia="Times New Roman" w:hAnsi="Times New Roman"/>
          <w:sz w:val="24"/>
          <w:szCs w:val="24"/>
          <w:lang w:eastAsia="ru-RU"/>
        </w:rPr>
      </w:pPr>
      <w:r w:rsidRPr="00786154">
        <w:rPr>
          <w:rFonts w:ascii="Times New Roman" w:eastAsia="Times New Roman" w:hAnsi="Times New Roman"/>
          <w:sz w:val="24"/>
          <w:szCs w:val="24"/>
          <w:lang w:eastAsia="ru-RU"/>
        </w:rPr>
        <w:t>фізичній особі – підприємцю Філатову Павлу Вікторовичу</w:t>
      </w:r>
    </w:p>
    <w:p w:rsidR="00C3799E" w:rsidRPr="00786154" w:rsidRDefault="00C3799E" w:rsidP="00C3799E">
      <w:pPr>
        <w:spacing w:after="0" w:line="240" w:lineRule="auto"/>
        <w:rPr>
          <w:rFonts w:ascii="Times New Roman" w:eastAsia="Times New Roman" w:hAnsi="Times New Roman"/>
          <w:sz w:val="24"/>
          <w:szCs w:val="24"/>
          <w:lang w:eastAsia="ru-RU"/>
        </w:rPr>
      </w:pPr>
    </w:p>
    <w:p w:rsidR="00C3799E" w:rsidRPr="00786154" w:rsidRDefault="00C3799E" w:rsidP="00C3799E">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r w:rsidRPr="00786154">
        <w:rPr>
          <w:rFonts w:ascii="Times New Roman" w:eastAsia="Times New Roman" w:hAnsi="Times New Roman"/>
          <w:sz w:val="24"/>
          <w:szCs w:val="24"/>
          <w:lang w:eastAsia="zh-CN"/>
        </w:rPr>
        <w:t>Розглянувши заяву громадянина, відповідно до ст. ст. 12, 93, п. а) ч.1 ст. 141 Земельного кодексу України,  ст. 31 Закону України «Про оренду землі», п.34 ч.1 ст. 26 Закону України «Про місцеве самоврядування в Україні», міська рада вирішила:</w:t>
      </w:r>
    </w:p>
    <w:p w:rsidR="00C3799E" w:rsidRPr="00786154" w:rsidRDefault="00C3799E" w:rsidP="00C3799E">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p>
    <w:p w:rsidR="00C3799E" w:rsidRPr="00786154" w:rsidRDefault="00C3799E" w:rsidP="00C3799E">
      <w:pPr>
        <w:spacing w:after="0" w:line="240" w:lineRule="auto"/>
        <w:jc w:val="both"/>
        <w:rPr>
          <w:rFonts w:ascii="Times New Roman" w:eastAsia="Times New Roman" w:hAnsi="Times New Roman"/>
          <w:sz w:val="24"/>
          <w:szCs w:val="24"/>
          <w:lang w:eastAsia="ru-RU"/>
        </w:rPr>
      </w:pPr>
      <w:r w:rsidRPr="00786154">
        <w:rPr>
          <w:rFonts w:ascii="Times New Roman" w:eastAsia="Times New Roman" w:hAnsi="Times New Roman"/>
          <w:sz w:val="24"/>
          <w:szCs w:val="24"/>
          <w:lang w:eastAsia="ru-RU"/>
        </w:rPr>
        <w:t xml:space="preserve">          1. Припинити договір оренди землі з фізичною особою - підприємцем Філатовим Павлом Вікторовичем під розміщення вхідної групи до орендованого нежитлового приміщення - офісу по вулиці Гагаріна, 15 приміщення 2, площею 0,0033 га з кадастровим номером: 3210300000:04:019:0133, який укладений 06 листопада 2012 року № 126 на підставі підпункту 1.16 пункту 1 рішення міської ради від 27 вересня 2012 року за №715-29-</w:t>
      </w:r>
      <w:r w:rsidRPr="00786154">
        <w:rPr>
          <w:rFonts w:ascii="Times New Roman" w:eastAsia="Times New Roman" w:hAnsi="Times New Roman"/>
          <w:sz w:val="24"/>
          <w:szCs w:val="24"/>
          <w:lang w:val="en-US" w:eastAsia="ru-RU"/>
        </w:rPr>
        <w:t>VI</w:t>
      </w:r>
      <w:r w:rsidRPr="00786154">
        <w:rPr>
          <w:rFonts w:ascii="Times New Roman" w:eastAsia="Times New Roman" w:hAnsi="Times New Roman"/>
          <w:sz w:val="24"/>
          <w:szCs w:val="24"/>
          <w:lang w:eastAsia="ru-RU"/>
        </w:rPr>
        <w:t xml:space="preserve"> «Про затвердження технічних документацій із землеустрою щодо складання документів, що посвідчують право на оренду земельних ділянок та передачі земельних ділянок в оренду» та зареєстрований в Управлінні Держкомзему у місті  Біла Церква Київської області 24 грудня 2012 року </w:t>
      </w:r>
      <w:r>
        <w:rPr>
          <w:rFonts w:ascii="Times New Roman" w:eastAsia="Times New Roman" w:hAnsi="Times New Roman"/>
          <w:sz w:val="24"/>
          <w:szCs w:val="24"/>
          <w:lang w:eastAsia="ru-RU"/>
        </w:rPr>
        <w:t xml:space="preserve">                                </w:t>
      </w:r>
      <w:r w:rsidRPr="00786154">
        <w:rPr>
          <w:rFonts w:ascii="Times New Roman" w:eastAsia="Times New Roman" w:hAnsi="Times New Roman"/>
          <w:sz w:val="24"/>
          <w:szCs w:val="24"/>
          <w:lang w:eastAsia="ru-RU"/>
        </w:rPr>
        <w:t>№ 321030004000926, відповідно до п. а) ч. 1 ст. 141 Земельного кодексу України, добровільною відмовою від права користування земельною ділянкою.</w:t>
      </w:r>
    </w:p>
    <w:p w:rsidR="00C3799E" w:rsidRPr="00786154" w:rsidRDefault="00C3799E" w:rsidP="00C3799E">
      <w:pPr>
        <w:spacing w:after="0" w:line="240" w:lineRule="auto"/>
        <w:ind w:firstLine="567"/>
        <w:jc w:val="both"/>
        <w:rPr>
          <w:rFonts w:ascii="Times New Roman" w:eastAsia="Times New Roman" w:hAnsi="Times New Roman"/>
          <w:sz w:val="24"/>
          <w:szCs w:val="24"/>
          <w:lang w:eastAsia="ru-RU"/>
        </w:rPr>
      </w:pPr>
      <w:r w:rsidRPr="00786154">
        <w:rPr>
          <w:rFonts w:ascii="Times New Roman" w:eastAsia="Times New Roman" w:hAnsi="Times New Roman"/>
          <w:sz w:val="24"/>
          <w:szCs w:val="24"/>
          <w:lang w:eastAsia="ru-RU"/>
        </w:rPr>
        <w:t>2. Контроль за виконанням цього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C3799E" w:rsidRPr="00786154" w:rsidRDefault="00C3799E" w:rsidP="00C3799E">
      <w:pPr>
        <w:spacing w:after="0" w:line="240" w:lineRule="auto"/>
        <w:ind w:firstLine="540"/>
        <w:jc w:val="both"/>
        <w:rPr>
          <w:rFonts w:ascii="Times New Roman" w:eastAsia="Times New Roman" w:hAnsi="Times New Roman"/>
          <w:sz w:val="24"/>
          <w:szCs w:val="24"/>
          <w:lang w:eastAsia="ru-RU"/>
        </w:rPr>
      </w:pPr>
    </w:p>
    <w:p w:rsidR="00C3799E" w:rsidRPr="00786154" w:rsidRDefault="00C3799E" w:rsidP="00C3799E">
      <w:pPr>
        <w:spacing w:after="0" w:line="240" w:lineRule="auto"/>
        <w:ind w:firstLine="540"/>
        <w:jc w:val="both"/>
        <w:rPr>
          <w:rFonts w:ascii="Times New Roman" w:eastAsia="Times New Roman" w:hAnsi="Times New Roman"/>
          <w:sz w:val="24"/>
          <w:szCs w:val="24"/>
          <w:lang w:eastAsia="ru-RU"/>
        </w:rPr>
      </w:pPr>
    </w:p>
    <w:p w:rsidR="00C3799E" w:rsidRPr="00786154" w:rsidRDefault="00C3799E" w:rsidP="00C3799E">
      <w:pPr>
        <w:tabs>
          <w:tab w:val="left" w:pos="855"/>
          <w:tab w:val="left" w:pos="7320"/>
        </w:tabs>
        <w:spacing w:after="0" w:line="240" w:lineRule="auto"/>
        <w:jc w:val="both"/>
        <w:rPr>
          <w:rFonts w:ascii="Times New Roman" w:eastAsia="Times New Roman" w:hAnsi="Times New Roman"/>
          <w:sz w:val="24"/>
          <w:szCs w:val="24"/>
          <w:lang w:eastAsia="ru-RU"/>
        </w:rPr>
      </w:pPr>
      <w:r w:rsidRPr="00786154">
        <w:rPr>
          <w:rFonts w:ascii="Times New Roman" w:eastAsia="Times New Roman" w:hAnsi="Times New Roman"/>
          <w:bCs/>
          <w:sz w:val="24"/>
          <w:szCs w:val="24"/>
          <w:lang w:eastAsia="ru-RU"/>
        </w:rPr>
        <w:t xml:space="preserve">Міський голова                                          </w:t>
      </w:r>
      <w:r w:rsidRPr="00786154">
        <w:rPr>
          <w:rFonts w:ascii="Times New Roman" w:eastAsia="Times New Roman" w:hAnsi="Times New Roman"/>
          <w:bCs/>
          <w:sz w:val="24"/>
          <w:szCs w:val="24"/>
          <w:lang w:eastAsia="ru-RU"/>
        </w:rPr>
        <w:tab/>
        <w:t xml:space="preserve">         Г.А. Дикий</w:t>
      </w:r>
    </w:p>
    <w:p w:rsidR="00C3799E" w:rsidRPr="00786154" w:rsidRDefault="00C3799E" w:rsidP="00C3799E">
      <w:pPr>
        <w:spacing w:after="0" w:line="240" w:lineRule="auto"/>
        <w:rPr>
          <w:rFonts w:ascii="Times New Roman" w:eastAsia="Times New Roman" w:hAnsi="Times New Roman"/>
          <w:sz w:val="24"/>
          <w:szCs w:val="24"/>
          <w:lang w:eastAsia="ru-RU"/>
        </w:rPr>
      </w:pPr>
    </w:p>
    <w:p w:rsidR="00C3799E" w:rsidRPr="00786154" w:rsidRDefault="00C3799E" w:rsidP="00C3799E">
      <w:pPr>
        <w:spacing w:after="0" w:line="240" w:lineRule="auto"/>
        <w:ind w:left="4860" w:hanging="360"/>
        <w:rPr>
          <w:rFonts w:ascii="Times New Roman" w:eastAsia="Times New Roman" w:hAnsi="Times New Roman"/>
          <w:sz w:val="24"/>
          <w:szCs w:val="24"/>
          <w:lang w:eastAsia="ru-RU"/>
        </w:rPr>
      </w:pPr>
    </w:p>
    <w:p w:rsidR="00C3799E" w:rsidRPr="00786154" w:rsidRDefault="00C3799E" w:rsidP="00C3799E">
      <w:pPr>
        <w:spacing w:after="0" w:line="240" w:lineRule="auto"/>
        <w:jc w:val="both"/>
        <w:rPr>
          <w:rFonts w:ascii="Times New Roman" w:hAnsi="Times New Roman"/>
          <w:sz w:val="24"/>
          <w:szCs w:val="24"/>
        </w:rPr>
      </w:pPr>
    </w:p>
    <w:p w:rsidR="00C3799E" w:rsidRPr="00786154" w:rsidRDefault="00C3799E" w:rsidP="00C3799E">
      <w:pPr>
        <w:spacing w:after="0" w:line="240" w:lineRule="auto"/>
        <w:ind w:left="4860" w:hanging="360"/>
        <w:contextualSpacing/>
        <w:rPr>
          <w:rFonts w:ascii="Times New Roman" w:hAnsi="Times New Roman"/>
          <w:sz w:val="24"/>
          <w:szCs w:val="24"/>
        </w:rPr>
      </w:pPr>
    </w:p>
    <w:p w:rsidR="006573BB" w:rsidRDefault="006D4438"/>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99E"/>
    <w:rsid w:val="001D0BEE"/>
    <w:rsid w:val="003675B5"/>
    <w:rsid w:val="00407C55"/>
    <w:rsid w:val="006D4438"/>
    <w:rsid w:val="00913E85"/>
    <w:rsid w:val="00C3799E"/>
    <w:rsid w:val="00D823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04C5E6C5-7B88-4B0E-AC79-B0998F447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799E"/>
    <w:pPr>
      <w:spacing w:after="160" w:line="256"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3799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3799E"/>
    <w:rPr>
      <w:rFonts w:ascii="Segoe UI" w:eastAsia="Calibri" w:hAnsi="Segoe UI" w:cs="Segoe UI"/>
      <w:sz w:val="18"/>
      <w:szCs w:val="18"/>
    </w:rPr>
  </w:style>
  <w:style w:type="paragraph" w:styleId="a5">
    <w:name w:val="Plain Text"/>
    <w:basedOn w:val="a"/>
    <w:link w:val="a6"/>
    <w:semiHidden/>
    <w:unhideWhenUsed/>
    <w:rsid w:val="006D4438"/>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6D4438"/>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709294">
      <w:bodyDiv w:val="1"/>
      <w:marLeft w:val="0"/>
      <w:marRight w:val="0"/>
      <w:marTop w:val="0"/>
      <w:marBottom w:val="0"/>
      <w:divBdr>
        <w:top w:val="none" w:sz="0" w:space="0" w:color="auto"/>
        <w:left w:val="none" w:sz="0" w:space="0" w:color="auto"/>
        <w:bottom w:val="none" w:sz="0" w:space="0" w:color="auto"/>
        <w:right w:val="none" w:sz="0" w:space="0" w:color="auto"/>
      </w:divBdr>
    </w:div>
    <w:div w:id="180657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1085</Words>
  <Characters>619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2017-09-12T09:00:00Z</cp:lastPrinted>
  <dcterms:created xsi:type="dcterms:W3CDTF">2017-09-18T08:13:00Z</dcterms:created>
  <dcterms:modified xsi:type="dcterms:W3CDTF">2017-09-25T06:36:00Z</dcterms:modified>
</cp:coreProperties>
</file>