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A2E" w:rsidRDefault="00140A2E" w:rsidP="00140A2E">
      <w:pPr>
        <w:rPr>
          <w:rFonts w:ascii="Times New Roman" w:eastAsia="Times New Roman" w:hAnsi="Times New Roman"/>
          <w:sz w:val="24"/>
          <w:szCs w:val="20"/>
        </w:rPr>
      </w:pPr>
    </w:p>
    <w:p w:rsidR="00140A2E" w:rsidRDefault="00140A2E" w:rsidP="00140A2E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192" r:id="rId5"/>
        </w:object>
      </w:r>
    </w:p>
    <w:p w:rsidR="00140A2E" w:rsidRDefault="00140A2E" w:rsidP="00140A2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40A2E" w:rsidRDefault="00140A2E" w:rsidP="00140A2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40A2E" w:rsidRDefault="00140A2E" w:rsidP="00140A2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40A2E" w:rsidRDefault="00140A2E" w:rsidP="00140A2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40A2E" w:rsidRDefault="00140A2E" w:rsidP="00140A2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40A2E" w:rsidRDefault="00140A2E" w:rsidP="00140A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54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40A2E" w:rsidRDefault="00140A2E" w:rsidP="00496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3EE" w:rsidRDefault="00FD03EE" w:rsidP="00FD0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D03EE" w:rsidRDefault="00FD03EE" w:rsidP="00FD0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FD03EE" w:rsidRDefault="00FD03EE" w:rsidP="00FD0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5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FD03EE" w:rsidRDefault="00FD03EE" w:rsidP="00FD0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51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Коханцю Олександру Сергійовичу </w:t>
      </w:r>
    </w:p>
    <w:p w:rsidR="00FD03EE" w:rsidRDefault="00FD03EE" w:rsidP="00FD0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3EE" w:rsidRPr="008E7151" w:rsidRDefault="00FD03EE" w:rsidP="00FD0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3EE" w:rsidRPr="008E7151" w:rsidRDefault="00FD03EE" w:rsidP="00FD0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3EE" w:rsidRPr="008E7151" w:rsidRDefault="00FD03EE" w:rsidP="00FD03E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E71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громадянина, відповідно до </w:t>
      </w:r>
      <w:proofErr w:type="spellStart"/>
      <w:r w:rsidRPr="008E7151">
        <w:rPr>
          <w:rFonts w:ascii="Times New Roman" w:eastAsia="Times New Roman" w:hAnsi="Times New Roman" w:cs="Times New Roman"/>
          <w:sz w:val="24"/>
          <w:szCs w:val="24"/>
          <w:lang w:eastAsia="zh-CN"/>
        </w:rPr>
        <w:t>ст.ст</w:t>
      </w:r>
      <w:proofErr w:type="spellEnd"/>
      <w:r w:rsidRPr="008E71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12, 35, 79-1, 116, 118, 121, 122, 123, 134 Земельного кодексу України, </w:t>
      </w:r>
      <w:r w:rsidRPr="008E7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п.34 ч.1 </w:t>
      </w:r>
      <w:r w:rsidRPr="008E7151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FD03EE" w:rsidRPr="008E7151" w:rsidRDefault="00FD03EE" w:rsidP="00FD03E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D03EE" w:rsidRDefault="00FD03EE" w:rsidP="00FD03E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51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Відмовити в наданні дозволу на розроблення проекту землеустрою щодо відведення земельної ділянки у власність громадянину Коханцю Олександру Сергійовичу для ведення садівництва в товаристві садівників і городників  «</w:t>
      </w:r>
      <w:proofErr w:type="spellStart"/>
      <w:r w:rsidRPr="008E71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Першотравневець</w:t>
      </w:r>
      <w:proofErr w:type="spellEnd"/>
      <w:r w:rsidRPr="008E7151">
        <w:rPr>
          <w:rFonts w:ascii="Times New Roman" w:eastAsia="Times New Roman" w:hAnsi="Times New Roman" w:cs="Times New Roman"/>
          <w:sz w:val="24"/>
          <w:szCs w:val="24"/>
          <w:lang w:eastAsia="ru-RU"/>
        </w:rPr>
        <w:t>» Білоцерківської міської спілки товариств садівників і городників, ділянка №41, орієнтовною площею 0,0773 га, за рахунок земель населеного пункту м. Біла Церква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E7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51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FD03EE" w:rsidRPr="008E7151" w:rsidRDefault="00FD03EE" w:rsidP="00FD03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51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D03EE" w:rsidRPr="008E7151" w:rsidRDefault="00FD03EE" w:rsidP="00FD03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3EE" w:rsidRPr="008E7151" w:rsidRDefault="00FD03EE" w:rsidP="00FD03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3EE" w:rsidRPr="008E7151" w:rsidRDefault="00FD03EE" w:rsidP="00FD03EE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8E7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FD03EE" w:rsidRPr="008E7151" w:rsidRDefault="00FD03EE" w:rsidP="00FD03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140A2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3EE"/>
    <w:rsid w:val="00140A2E"/>
    <w:rsid w:val="001D0BEE"/>
    <w:rsid w:val="00407C55"/>
    <w:rsid w:val="00496533"/>
    <w:rsid w:val="00913E85"/>
    <w:rsid w:val="00F1736E"/>
    <w:rsid w:val="00FD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B13ED8F-DCBD-4BA5-A982-4DA26A03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3E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0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03EE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40A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40A2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2017-09-15T07:52:00Z</cp:lastPrinted>
  <dcterms:created xsi:type="dcterms:W3CDTF">2017-09-19T08:24:00Z</dcterms:created>
  <dcterms:modified xsi:type="dcterms:W3CDTF">2017-09-25T07:23:00Z</dcterms:modified>
</cp:coreProperties>
</file>