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E1C" w:rsidRDefault="00281E1C" w:rsidP="00281E1C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456" r:id="rId5"/>
        </w:object>
      </w:r>
    </w:p>
    <w:p w:rsidR="00281E1C" w:rsidRDefault="00281E1C" w:rsidP="00281E1C">
      <w:pPr>
        <w:rPr>
          <w:szCs w:val="24"/>
        </w:rPr>
      </w:pPr>
    </w:p>
    <w:p w:rsidR="00281E1C" w:rsidRDefault="00281E1C" w:rsidP="00281E1C">
      <w:pPr>
        <w:pStyle w:val="a7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81E1C" w:rsidRDefault="00281E1C" w:rsidP="00281E1C">
      <w:pPr>
        <w:pStyle w:val="a7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81E1C" w:rsidRDefault="00281E1C" w:rsidP="00281E1C">
      <w:pPr>
        <w:pStyle w:val="a7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81E1C" w:rsidRDefault="00281E1C" w:rsidP="00281E1C">
      <w:pPr>
        <w:pStyle w:val="a7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81E1C" w:rsidRDefault="00281E1C" w:rsidP="00281E1C">
      <w:pPr>
        <w:pStyle w:val="a7"/>
        <w:jc w:val="center"/>
        <w:rPr>
          <w:rFonts w:ascii="Times New Roman" w:hAnsi="Times New Roman"/>
          <w:b/>
          <w:bCs/>
          <w:sz w:val="36"/>
        </w:rPr>
      </w:pPr>
    </w:p>
    <w:p w:rsidR="00281E1C" w:rsidRDefault="00281E1C" w:rsidP="00281E1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131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81E1C" w:rsidRDefault="00281E1C" w:rsidP="00AD7E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C463E" w:rsidRDefault="008C463E" w:rsidP="008C463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C463E" w:rsidRPr="003C095B" w:rsidRDefault="008C463E" w:rsidP="008C463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внесення змін в рішення міської ради від 01 грудня 2016 року </w:t>
      </w:r>
    </w:p>
    <w:p w:rsidR="008C463E" w:rsidRPr="003C095B" w:rsidRDefault="008C463E" w:rsidP="008C463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№ 374-20-</w:t>
      </w:r>
      <w:r w:rsidRPr="003C095B">
        <w:rPr>
          <w:rFonts w:ascii="Times New Roman" w:hAnsi="Times New Roman"/>
          <w:sz w:val="24"/>
          <w:szCs w:val="24"/>
          <w:lang w:val="en-US"/>
        </w:rPr>
        <w:t>VII</w:t>
      </w:r>
      <w:r w:rsidRPr="003C095B">
        <w:rPr>
          <w:rFonts w:ascii="Times New Roman" w:hAnsi="Times New Roman"/>
          <w:sz w:val="24"/>
          <w:szCs w:val="24"/>
        </w:rPr>
        <w:t xml:space="preserve"> «Про оформлення правовстановлюючих документів </w:t>
      </w:r>
    </w:p>
    <w:p w:rsidR="008C463E" w:rsidRPr="003C095B" w:rsidRDefault="008C463E" w:rsidP="008C463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на земельні ділянки громадянам»</w:t>
      </w:r>
    </w:p>
    <w:p w:rsidR="008C463E" w:rsidRPr="003C095B" w:rsidRDefault="008C463E" w:rsidP="008C463E">
      <w:pPr>
        <w:pStyle w:val="a3"/>
        <w:contextualSpacing/>
        <w:jc w:val="both"/>
        <w:rPr>
          <w:rFonts w:ascii="Times New Roman" w:hAnsi="Times New Roman"/>
        </w:rPr>
      </w:pPr>
    </w:p>
    <w:p w:rsidR="008C463E" w:rsidRPr="003C095B" w:rsidRDefault="008C463E" w:rsidP="008C46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Розглянувши заяву громадянки </w:t>
      </w:r>
      <w:proofErr w:type="spellStart"/>
      <w:r w:rsidRPr="003C095B">
        <w:rPr>
          <w:rFonts w:ascii="Times New Roman" w:hAnsi="Times New Roman"/>
          <w:sz w:val="24"/>
          <w:szCs w:val="24"/>
        </w:rPr>
        <w:t>Миронюк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Дарини Дмитрівни, відповідно до ст. ст. 12, 122,123, 124, 125 Земельного кодексу України, ст. 33 Закону України «Про оренду землі», ч. 5 ст. 16 Закону України «Про Державний земельний кадастр», п. 34 ч. 1 ст. 26 Закону України «Про місцеве самоврядування в Україні», міська рада вирішила:</w:t>
      </w:r>
    </w:p>
    <w:p w:rsidR="008C463E" w:rsidRPr="003C095B" w:rsidRDefault="008C463E" w:rsidP="008C463E">
      <w:pPr>
        <w:pStyle w:val="a3"/>
        <w:ind w:firstLine="540"/>
        <w:contextualSpacing/>
        <w:jc w:val="both"/>
        <w:rPr>
          <w:rFonts w:ascii="Times New Roman" w:hAnsi="Times New Roman"/>
        </w:rPr>
      </w:pPr>
    </w:p>
    <w:p w:rsidR="008C463E" w:rsidRPr="003C095B" w:rsidRDefault="008C463E" w:rsidP="008C463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</w:t>
      </w:r>
      <w:r w:rsidRPr="003C095B">
        <w:rPr>
          <w:rFonts w:ascii="Times New Roman" w:hAnsi="Times New Roman"/>
          <w:sz w:val="24"/>
          <w:szCs w:val="24"/>
        </w:rPr>
        <w:tab/>
        <w:t xml:space="preserve"> 1. </w:t>
      </w:r>
      <w:proofErr w:type="spellStart"/>
      <w:r w:rsidRPr="003C095B">
        <w:rPr>
          <w:rFonts w:ascii="Times New Roman" w:hAnsi="Times New Roman"/>
          <w:sz w:val="24"/>
          <w:szCs w:val="24"/>
        </w:rPr>
        <w:t>Внести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зміни в пункт 3 рішення міської ради від 01 грудня 2016 року № 374-20-</w:t>
      </w:r>
      <w:r w:rsidRPr="003C095B">
        <w:rPr>
          <w:rFonts w:ascii="Times New Roman" w:hAnsi="Times New Roman"/>
          <w:sz w:val="24"/>
          <w:szCs w:val="24"/>
          <w:lang w:val="en-US"/>
        </w:rPr>
        <w:t>VII</w:t>
      </w:r>
      <w:r w:rsidRPr="003C095B">
        <w:rPr>
          <w:rFonts w:ascii="Times New Roman" w:hAnsi="Times New Roman"/>
          <w:sz w:val="24"/>
          <w:szCs w:val="24"/>
        </w:rPr>
        <w:t xml:space="preserve"> «Про оформлення правовстановлюючих документів  </w:t>
      </w:r>
      <w:r>
        <w:rPr>
          <w:rFonts w:ascii="Times New Roman" w:hAnsi="Times New Roman"/>
          <w:sz w:val="24"/>
          <w:szCs w:val="24"/>
        </w:rPr>
        <w:t xml:space="preserve">на земельні ділянки громадянам», </w:t>
      </w:r>
      <w:r w:rsidRPr="003C095B">
        <w:rPr>
          <w:rFonts w:ascii="Times New Roman" w:hAnsi="Times New Roman"/>
          <w:sz w:val="24"/>
          <w:szCs w:val="24"/>
        </w:rPr>
        <w:t>а саме пункт 3 викласти в наступній редакції: «Особам, зазначеним у додатку 1 цього рішення подати на розгляд міської ради належним чином розроблені проекти землеустрою щодо відведення</w:t>
      </w:r>
      <w:r>
        <w:rPr>
          <w:rFonts w:ascii="Times New Roman" w:hAnsi="Times New Roman"/>
          <w:sz w:val="24"/>
          <w:szCs w:val="24"/>
        </w:rPr>
        <w:t xml:space="preserve"> земельних ділянок у власність», у зв’язку з заявою громадянки.</w:t>
      </w:r>
    </w:p>
    <w:p w:rsidR="008C463E" w:rsidRPr="003C095B" w:rsidRDefault="008C463E" w:rsidP="008C463E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ab/>
        <w:t xml:space="preserve">2. Контроль за виконанням цього рішення,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C463E" w:rsidRPr="003C095B" w:rsidRDefault="008C463E" w:rsidP="008C463E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8C463E" w:rsidRPr="003C095B" w:rsidRDefault="008C463E" w:rsidP="008C463E">
      <w:pPr>
        <w:pStyle w:val="a3"/>
        <w:ind w:firstLine="540"/>
        <w:contextualSpacing/>
        <w:jc w:val="both"/>
        <w:rPr>
          <w:rFonts w:ascii="Times New Roman" w:hAnsi="Times New Roman"/>
        </w:rPr>
      </w:pPr>
    </w:p>
    <w:p w:rsidR="008C463E" w:rsidRPr="003C095B" w:rsidRDefault="008C463E" w:rsidP="008C463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   Г.А. Дикий</w:t>
      </w:r>
    </w:p>
    <w:p w:rsidR="008C463E" w:rsidRPr="003C095B" w:rsidRDefault="008C463E" w:rsidP="008C463E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281E1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63E"/>
    <w:rsid w:val="001D0BEE"/>
    <w:rsid w:val="00281E1C"/>
    <w:rsid w:val="00407C55"/>
    <w:rsid w:val="0061381C"/>
    <w:rsid w:val="008C463E"/>
    <w:rsid w:val="00913E85"/>
    <w:rsid w:val="00AD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0C8C941-4EEC-4CC4-8B17-1FC00BC3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63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C4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C463E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8C4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463E"/>
    <w:rPr>
      <w:rFonts w:ascii="Segoe UI" w:eastAsia="Calibri" w:hAnsi="Segoe UI" w:cs="Segoe UI"/>
      <w:sz w:val="18"/>
      <w:szCs w:val="18"/>
    </w:rPr>
  </w:style>
  <w:style w:type="paragraph" w:styleId="a7">
    <w:name w:val="Plain Text"/>
    <w:basedOn w:val="a"/>
    <w:link w:val="a8"/>
    <w:semiHidden/>
    <w:unhideWhenUsed/>
    <w:rsid w:val="00281E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semiHidden/>
    <w:rsid w:val="00281E1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2017-09-14T06:11:00Z</cp:lastPrinted>
  <dcterms:created xsi:type="dcterms:W3CDTF">2017-09-19T13:04:00Z</dcterms:created>
  <dcterms:modified xsi:type="dcterms:W3CDTF">2017-09-25T08:18:00Z</dcterms:modified>
</cp:coreProperties>
</file>