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D9B" w:rsidRDefault="00264D9B" w:rsidP="00AA0EFE"/>
    <w:p w:rsidR="00264D9B" w:rsidRDefault="00264D9B" w:rsidP="00AA0EFE">
      <w:pPr>
        <w:rPr>
          <w:color w:val="000000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5" o:title=""/>
            <w10:wrap type="square" side="left"/>
          </v:shape>
          <o:OLEObject Type="Embed" ProgID="PBrush" ShapeID="_x0000_s1026" DrawAspect="Content" ObjectID="_1575879616" r:id="rId6"/>
        </w:pict>
      </w:r>
    </w:p>
    <w:p w:rsidR="00264D9B" w:rsidRDefault="00264D9B" w:rsidP="00AA0EFE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264D9B" w:rsidRDefault="00264D9B" w:rsidP="00AA0EFE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БІЛОЦЕРКІВСЬКА МІСЬКА РАДА</w:t>
      </w:r>
    </w:p>
    <w:p w:rsidR="00264D9B" w:rsidRDefault="00264D9B" w:rsidP="00AA0EFE">
      <w:pPr>
        <w:pStyle w:val="PlainText"/>
        <w:tabs>
          <w:tab w:val="center" w:pos="4819"/>
          <w:tab w:val="right" w:pos="9639"/>
        </w:tabs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ab/>
        <w:t>КИЇВСЬКОЇ ОБЛАСТІ</w:t>
      </w:r>
      <w:r>
        <w:rPr>
          <w:rFonts w:ascii="Times New Roman" w:hAnsi="Times New Roman" w:cs="Times New Roman"/>
          <w:sz w:val="32"/>
          <w:szCs w:val="32"/>
          <w:lang w:val="uk-UA"/>
        </w:rPr>
        <w:tab/>
      </w:r>
    </w:p>
    <w:p w:rsidR="00264D9B" w:rsidRDefault="00264D9B" w:rsidP="00AA0EFE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uk-UA"/>
        </w:rPr>
        <w:t>Р І Ш Е Н Н Я</w:t>
      </w:r>
    </w:p>
    <w:p w:rsidR="00264D9B" w:rsidRDefault="00264D9B" w:rsidP="00AA0EFE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</w:p>
    <w:p w:rsidR="00264D9B" w:rsidRDefault="00264D9B" w:rsidP="00AA0EF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A0EFE">
        <w:rPr>
          <w:rFonts w:ascii="Times New Roman" w:hAnsi="Times New Roman" w:cs="Times New Roman"/>
          <w:sz w:val="24"/>
          <w:szCs w:val="24"/>
          <w:lang w:val="ru-RU"/>
        </w:rPr>
        <w:t>від 21 грудня 2017 року                                                                                № 1</w:t>
      </w:r>
      <w:r>
        <w:rPr>
          <w:rFonts w:ascii="Times New Roman" w:hAnsi="Times New Roman" w:cs="Times New Roman"/>
          <w:sz w:val="24"/>
          <w:szCs w:val="24"/>
          <w:lang w:val="ru-RU"/>
        </w:rPr>
        <w:t>801</w:t>
      </w:r>
      <w:r w:rsidRPr="00AA0EFE">
        <w:rPr>
          <w:rFonts w:ascii="Times New Roman" w:hAnsi="Times New Roman" w:cs="Times New Roman"/>
          <w:sz w:val="24"/>
          <w:szCs w:val="24"/>
          <w:lang w:val="ru-RU"/>
        </w:rPr>
        <w:t>-42-</w:t>
      </w:r>
      <w:r>
        <w:rPr>
          <w:rFonts w:ascii="Times New Roman" w:hAnsi="Times New Roman" w:cs="Times New Roman"/>
          <w:sz w:val="24"/>
          <w:szCs w:val="24"/>
        </w:rPr>
        <w:t>VII</w:t>
      </w:r>
    </w:p>
    <w:p w:rsidR="00264D9B" w:rsidRPr="00CD0A37" w:rsidRDefault="00264D9B" w:rsidP="00CD0A3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D0A37">
        <w:rPr>
          <w:rFonts w:ascii="Times New Roman" w:hAnsi="Times New Roman" w:cs="Times New Roman"/>
          <w:sz w:val="24"/>
          <w:szCs w:val="24"/>
          <w:lang w:val="uk-UA"/>
        </w:rPr>
        <w:t xml:space="preserve">Про дозвіл на внесення змін до плану зонування частини </w:t>
      </w:r>
    </w:p>
    <w:p w:rsidR="00264D9B" w:rsidRPr="00CD0A37" w:rsidRDefault="00264D9B" w:rsidP="00CD0A3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D0A37">
        <w:rPr>
          <w:rFonts w:ascii="Times New Roman" w:hAnsi="Times New Roman" w:cs="Times New Roman"/>
          <w:sz w:val="24"/>
          <w:szCs w:val="24"/>
          <w:lang w:val="uk-UA"/>
        </w:rPr>
        <w:t>території міста Біла Церква по бул. Олександрійський</w:t>
      </w:r>
    </w:p>
    <w:p w:rsidR="00264D9B" w:rsidRPr="00CD0A37" w:rsidRDefault="00264D9B" w:rsidP="00CD0A3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D0A37">
        <w:rPr>
          <w:rFonts w:ascii="Times New Roman" w:hAnsi="Times New Roman" w:cs="Times New Roman"/>
          <w:sz w:val="24"/>
          <w:szCs w:val="24"/>
          <w:lang w:val="uk-UA"/>
        </w:rPr>
        <w:t xml:space="preserve">(колишній бул. 50-річчя Перемоги) в межах кварталу, </w:t>
      </w:r>
    </w:p>
    <w:p w:rsidR="00264D9B" w:rsidRPr="00CD0A37" w:rsidRDefault="00264D9B" w:rsidP="00CD0A3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D0A37">
        <w:rPr>
          <w:rFonts w:ascii="Times New Roman" w:hAnsi="Times New Roman" w:cs="Times New Roman"/>
          <w:sz w:val="24"/>
          <w:szCs w:val="24"/>
          <w:lang w:val="uk-UA"/>
        </w:rPr>
        <w:t>обмеженого вул. Водопійною, бул. Олександрійським</w:t>
      </w:r>
    </w:p>
    <w:p w:rsidR="00264D9B" w:rsidRDefault="00264D9B" w:rsidP="00CD0A3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D0A37">
        <w:rPr>
          <w:rFonts w:ascii="Times New Roman" w:hAnsi="Times New Roman" w:cs="Times New Roman"/>
          <w:sz w:val="24"/>
          <w:szCs w:val="24"/>
          <w:lang w:val="uk-UA"/>
        </w:rPr>
        <w:t xml:space="preserve">(колишній бул. 50-річчя Перемоги), вул. Героїв </w:t>
      </w:r>
    </w:p>
    <w:p w:rsidR="00264D9B" w:rsidRDefault="00264D9B" w:rsidP="00CD0A3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D0A37">
        <w:rPr>
          <w:rFonts w:ascii="Times New Roman" w:hAnsi="Times New Roman" w:cs="Times New Roman"/>
          <w:sz w:val="24"/>
          <w:szCs w:val="24"/>
          <w:lang w:val="uk-UA"/>
        </w:rPr>
        <w:t>Небесної Сотні (колишня вул. Гординського) та р. Рось</w:t>
      </w:r>
    </w:p>
    <w:p w:rsidR="00264D9B" w:rsidRPr="00CD0A37" w:rsidRDefault="00264D9B" w:rsidP="00CD0A3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64D9B" w:rsidRPr="00CD0A37" w:rsidRDefault="00264D9B" w:rsidP="00CD0A3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0A37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звернення постійної комісії </w:t>
      </w:r>
      <w:r w:rsidRPr="00CD0A37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uk-UA"/>
        </w:rPr>
        <w:t>міської ради з питань земельних відносин та земельного кадастру, планування території, будівництва, архітектури, охорони пам’яток історичного середовища та благоустрою</w:t>
      </w:r>
      <w:r w:rsidRPr="00CD0A37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10 серпня</w:t>
      </w:r>
      <w:r w:rsidRPr="00CD0A37">
        <w:rPr>
          <w:rFonts w:ascii="Times New Roman" w:hAnsi="Times New Roman" w:cs="Times New Roman"/>
          <w:sz w:val="24"/>
          <w:szCs w:val="24"/>
          <w:lang w:val="uk-UA"/>
        </w:rPr>
        <w:t xml:space="preserve"> 2017 року № </w:t>
      </w:r>
      <w:r>
        <w:rPr>
          <w:rFonts w:ascii="Times New Roman" w:hAnsi="Times New Roman" w:cs="Times New Roman"/>
          <w:sz w:val="24"/>
          <w:szCs w:val="24"/>
          <w:lang w:val="uk-UA"/>
        </w:rPr>
        <w:t>2-17-346</w:t>
      </w:r>
      <w:r w:rsidRPr="00CD0A37">
        <w:rPr>
          <w:rFonts w:ascii="Times New Roman" w:hAnsi="Times New Roman" w:cs="Times New Roman"/>
          <w:sz w:val="24"/>
          <w:szCs w:val="24"/>
          <w:lang w:val="uk-UA"/>
        </w:rPr>
        <w:t>, відповідно до ст. 26 Закону України «Про місцеве самоврядування в Україні», ст. 18 Закону України «Про регулювання містобудівної діяльності», Наказу Міністерства регіонального розвитку, будівництва та житлово-комунального господарства від 16.11.2011р № 290 «</w:t>
      </w:r>
      <w:r w:rsidRPr="00CD0A3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Про затвердження Порядку розроблення містобудівної документації»</w:t>
      </w:r>
      <w:r w:rsidRPr="00CD0A37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, </w:t>
      </w:r>
      <w:r w:rsidRPr="00CD0A3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рішення</w:t>
      </w:r>
      <w:r w:rsidRPr="00CD0A37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  <w:r w:rsidRPr="00CD0A3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міської ради від 22 грудня 2016 р. № 419-22-</w:t>
      </w:r>
      <w:r w:rsidRPr="00CD0A3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V</w:t>
      </w:r>
      <w:r w:rsidRPr="00CD0A3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ІІ</w:t>
      </w:r>
      <w:r w:rsidRPr="00CD0A37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  «</w:t>
      </w:r>
      <w:r w:rsidRPr="00CD0A3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Про затвердження</w:t>
      </w:r>
      <w:r w:rsidRPr="00CD0A37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  <w:r w:rsidRPr="00CD0A37">
        <w:rPr>
          <w:rFonts w:ascii="Times New Roman" w:hAnsi="Times New Roman" w:cs="Times New Roman"/>
          <w:sz w:val="24"/>
          <w:szCs w:val="24"/>
          <w:lang w:val="uk-UA"/>
        </w:rPr>
        <w:t>плану зонування частини території міста Біла Церква по бул. Олександрійський(колишній бул. 50-річчя Перемоги) в межах кварталу, обмеженого вул. Водопійною, бул. Олександрійським (колишній бул. 50-річчя Перемоги), вул. Героїв Небесної Сотні (колишня вул. Гординського) та р. Рось»</w:t>
      </w:r>
    </w:p>
    <w:p w:rsidR="00264D9B" w:rsidRPr="00AA0EFE" w:rsidRDefault="00264D9B" w:rsidP="00CD0A37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A0EFE">
        <w:rPr>
          <w:rFonts w:ascii="Times New Roman" w:hAnsi="Times New Roman" w:cs="Times New Roman"/>
          <w:sz w:val="24"/>
          <w:szCs w:val="24"/>
          <w:lang w:val="uk-UA"/>
        </w:rPr>
        <w:t>міська рада вирішила:</w:t>
      </w:r>
    </w:p>
    <w:p w:rsidR="00264D9B" w:rsidRPr="00AA0EFE" w:rsidRDefault="00264D9B" w:rsidP="00CD0A37">
      <w:pPr>
        <w:pStyle w:val="NormalWeb"/>
        <w:numPr>
          <w:ilvl w:val="0"/>
          <w:numId w:val="1"/>
        </w:numPr>
        <w:spacing w:before="120"/>
        <w:jc w:val="both"/>
        <w:rPr>
          <w:rFonts w:ascii="Times New Roman" w:hAnsi="Times New Roman" w:cs="Times New Roman"/>
          <w:lang w:val="uk-UA"/>
        </w:rPr>
      </w:pPr>
      <w:r w:rsidRPr="00AA0EFE">
        <w:rPr>
          <w:rFonts w:ascii="Times New Roman" w:hAnsi="Times New Roman" w:cs="Times New Roman"/>
          <w:lang w:val="uk-UA"/>
        </w:rPr>
        <w:t>Надати дозвіл на внесення змін до плану зонування частини території міста Біла Церква по бул. Олександрійський (колишній бул. 50-річчя Перемоги) в межах кварталу, обмеженого вул. Водопійною, бул. Олександрійським (колишній бул. 50-річчя Перемоги), вул. Героїв Небесної Сотні (колишня вул. Гординського) та р. Рось, затвердженого рішенням  міської ради від 22 грудня 2017 року № 419-22-</w:t>
      </w:r>
      <w:r w:rsidRPr="00AA0EFE">
        <w:rPr>
          <w:rFonts w:ascii="Times New Roman" w:hAnsi="Times New Roman" w:cs="Times New Roman"/>
          <w:lang w:val="en-US"/>
        </w:rPr>
        <w:t>VII</w:t>
      </w:r>
      <w:r w:rsidRPr="00AA0EFE">
        <w:rPr>
          <w:rFonts w:ascii="Times New Roman" w:hAnsi="Times New Roman" w:cs="Times New Roman"/>
          <w:lang w:val="uk-UA"/>
        </w:rPr>
        <w:t xml:space="preserve"> «Про затвердження плану зонування частини території міста Біла Церква по бул. Олександрійський (колишній бул. 50-річчя Перемоги) в межах кварталу, обмеженого вул. Водопійною, бул. Олександрійським (колишній бул. 50-річчя Перемоги), вул. Героїв Небесної Сотні (колишня вул. Гординського) та р. Рось».</w:t>
      </w:r>
    </w:p>
    <w:p w:rsidR="00264D9B" w:rsidRPr="00AA0EFE" w:rsidRDefault="00264D9B" w:rsidP="00CD0A37">
      <w:pPr>
        <w:pStyle w:val="NormalWeb"/>
        <w:numPr>
          <w:ilvl w:val="0"/>
          <w:numId w:val="1"/>
        </w:numPr>
        <w:spacing w:before="120"/>
        <w:ind w:left="714" w:hanging="357"/>
        <w:jc w:val="both"/>
        <w:rPr>
          <w:rStyle w:val="Strong"/>
          <w:rFonts w:ascii="Times New Roman" w:hAnsi="Times New Roman" w:cs="Times New Roman"/>
          <w:b w:val="0"/>
          <w:bCs w:val="0"/>
          <w:lang w:val="uk-UA"/>
        </w:rPr>
      </w:pPr>
      <w:r w:rsidRPr="00AA0EFE">
        <w:rPr>
          <w:rFonts w:ascii="Times New Roman" w:hAnsi="Times New Roman" w:cs="Times New Roman"/>
          <w:lang w:val="uk-UA"/>
        </w:rPr>
        <w:t xml:space="preserve">Контроль за виконанням цього рішення покласти на постійну комісію міської ради </w:t>
      </w:r>
      <w:r w:rsidRPr="00AA0EFE">
        <w:rPr>
          <w:rStyle w:val="Strong"/>
          <w:rFonts w:ascii="Times New Roman" w:hAnsi="Times New Roman" w:cs="Times New Roman"/>
          <w:b w:val="0"/>
          <w:bCs w:val="0"/>
          <w:lang w:val="uk-UA"/>
        </w:rPr>
        <w:t>з питань земельних відносин та земельного кадастру, планування території, будівництва, архітектури, охорони пам’яток історичного середовища та благоустрою.</w:t>
      </w:r>
    </w:p>
    <w:p w:rsidR="00264D9B" w:rsidRPr="00CD0A37" w:rsidRDefault="00264D9B" w:rsidP="00CD0A37">
      <w:pPr>
        <w:pStyle w:val="NormalWeb"/>
        <w:jc w:val="both"/>
        <w:rPr>
          <w:lang w:val="uk-UA"/>
        </w:rPr>
      </w:pPr>
    </w:p>
    <w:p w:rsidR="00264D9B" w:rsidRPr="00CD0A37" w:rsidRDefault="00264D9B" w:rsidP="00CD0A37">
      <w:pPr>
        <w:rPr>
          <w:sz w:val="24"/>
          <w:szCs w:val="24"/>
        </w:rPr>
      </w:pPr>
      <w:r w:rsidRPr="00CD0A37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Pr="00CD0A3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D0A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D0A37">
        <w:rPr>
          <w:rFonts w:ascii="Times New Roman" w:hAnsi="Times New Roman" w:cs="Times New Roman"/>
          <w:sz w:val="24"/>
          <w:szCs w:val="24"/>
          <w:lang w:val="uk-UA"/>
        </w:rPr>
        <w:tab/>
        <w:t>Г.А. Дикий</w:t>
      </w:r>
    </w:p>
    <w:sectPr w:rsidR="00264D9B" w:rsidRPr="00CD0A37" w:rsidSect="00CD0A37">
      <w:pgSz w:w="12240" w:h="15840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300EDD"/>
    <w:multiLevelType w:val="hybridMultilevel"/>
    <w:tmpl w:val="E8E8D2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0A37"/>
    <w:rsid w:val="00204906"/>
    <w:rsid w:val="00255C44"/>
    <w:rsid w:val="00264D9B"/>
    <w:rsid w:val="003415B9"/>
    <w:rsid w:val="008B340E"/>
    <w:rsid w:val="00AA0EFE"/>
    <w:rsid w:val="00AC445D"/>
    <w:rsid w:val="00CD0A37"/>
    <w:rsid w:val="00D13DCF"/>
    <w:rsid w:val="00D21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906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CD0A37"/>
    <w:rPr>
      <w:b/>
      <w:bCs/>
    </w:rPr>
  </w:style>
  <w:style w:type="paragraph" w:styleId="NormalWeb">
    <w:name w:val="Normal (Web)"/>
    <w:basedOn w:val="Normal"/>
    <w:uiPriority w:val="99"/>
    <w:rsid w:val="00CD0A37"/>
    <w:pPr>
      <w:spacing w:after="0" w:line="240" w:lineRule="auto"/>
    </w:pPr>
    <w:rPr>
      <w:sz w:val="24"/>
      <w:szCs w:val="24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rsid w:val="00CD0A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CD0A37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AA0EFE"/>
    <w:rPr>
      <w:rFonts w:ascii="Courier New" w:eastAsia="Times New Roman" w:hAnsi="Courier New" w:cs="Courier New"/>
      <w:lang w:val="ru-RU" w:eastAsia="ru-RU"/>
    </w:rPr>
  </w:style>
  <w:style w:type="paragraph" w:styleId="PlainText">
    <w:name w:val="Plain Text"/>
    <w:basedOn w:val="Normal"/>
    <w:link w:val="PlainTextChar"/>
    <w:uiPriority w:val="99"/>
    <w:rsid w:val="00AA0EFE"/>
    <w:pPr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EA72AC"/>
    <w:rPr>
      <w:rFonts w:ascii="Courier New" w:hAnsi="Courier New" w:cs="Courier New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7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368</Words>
  <Characters>2098</Characters>
  <Application>Microsoft Office Outlook</Application>
  <DocSecurity>0</DocSecurity>
  <Lines>0</Lines>
  <Paragraphs>0</Paragraphs>
  <ScaleCrop>false</ScaleCrop>
  <Company>Ar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MIS_BCER2</cp:lastModifiedBy>
  <cp:revision>5</cp:revision>
  <cp:lastPrinted>2017-12-27T09:34:00Z</cp:lastPrinted>
  <dcterms:created xsi:type="dcterms:W3CDTF">2017-12-22T08:16:00Z</dcterms:created>
  <dcterms:modified xsi:type="dcterms:W3CDTF">2017-12-27T09:34:00Z</dcterms:modified>
</cp:coreProperties>
</file>